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255E01" w:rsidRDefault="00255E0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55E01" w:rsidRDefault="002827CA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Jednokomponentowy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podkład</w:t>
      </w:r>
      <w:proofErr w:type="spellEnd"/>
      <w:r>
        <w:rPr>
          <w:rFonts w:ascii="Arial" w:hAnsi="Arial" w:cs="Arial"/>
          <w:spacing w:val="-2"/>
          <w:lang w:val="en-US"/>
        </w:rPr>
        <w:t xml:space="preserve"> ester </w:t>
      </w:r>
      <w:proofErr w:type="spellStart"/>
      <w:r>
        <w:rPr>
          <w:rFonts w:ascii="Arial" w:hAnsi="Arial" w:cs="Arial"/>
          <w:spacing w:val="-2"/>
          <w:lang w:val="en-US"/>
        </w:rPr>
        <w:t>epoksydowy</w:t>
      </w:r>
      <w:proofErr w:type="spellEnd"/>
      <w:r>
        <w:rPr>
          <w:rFonts w:ascii="Arial" w:hAnsi="Arial" w:cs="Arial"/>
          <w:spacing w:val="-2"/>
          <w:lang w:val="en-US"/>
        </w:rPr>
        <w:t xml:space="preserve">, o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dobrej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przyczepności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polipropylenu</w:t>
      </w:r>
      <w:proofErr w:type="spellEnd"/>
      <w:r w:rsidR="00ED7160">
        <w:rPr>
          <w:rFonts w:ascii="Arial" w:hAnsi="Arial" w:cs="Arial"/>
          <w:spacing w:val="-2"/>
          <w:lang w:val="en-US"/>
        </w:rPr>
        <w:t>.</w:t>
      </w:r>
    </w:p>
    <w:p w:rsidR="00255E01" w:rsidRDefault="00255E0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96570" w:rsidRDefault="00196570" w:rsidP="00196570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FA4E30">
        <w:rPr>
          <w:rFonts w:ascii="Arial" w:hAnsi="Arial" w:cs="Arial"/>
          <w:spacing w:val="-2"/>
          <w:lang w:val="en-US"/>
        </w:rPr>
        <w:t>Produkt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FA4E30">
        <w:rPr>
          <w:rFonts w:ascii="Arial" w:hAnsi="Arial" w:cs="Arial"/>
          <w:spacing w:val="-2"/>
          <w:lang w:val="en-US"/>
        </w:rPr>
        <w:t>mus</w:t>
      </w:r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być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FA4E30">
        <w:rPr>
          <w:rFonts w:ascii="Arial" w:hAnsi="Arial" w:cs="Arial"/>
          <w:spacing w:val="-2"/>
          <w:lang w:val="en-US"/>
        </w:rPr>
        <w:t>dyrektywą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1999/13 / WE.</w:t>
      </w:r>
    </w:p>
    <w:p w:rsidR="00255E01" w:rsidRDefault="00255E01">
      <w:pPr>
        <w:ind w:left="-142"/>
        <w:rPr>
          <w:rFonts w:ascii="Arial" w:hAnsi="Arial" w:cs="Arial"/>
          <w:spacing w:val="-2"/>
          <w:lang w:val="en-US"/>
        </w:rPr>
      </w:pPr>
    </w:p>
    <w:p w:rsidR="00255E01" w:rsidRDefault="00255E01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255E01" w:rsidRDefault="00255E01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55E01" w:rsidRDefault="00196570">
      <w:pPr>
        <w:tabs>
          <w:tab w:val="left" w:pos="3686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ED7160">
        <w:rPr>
          <w:rFonts w:ascii="Arial" w:hAnsi="Arial" w:cs="Arial"/>
          <w:b/>
          <w:lang w:val="en-US"/>
        </w:rPr>
        <w:t xml:space="preserve">: </w:t>
      </w:r>
      <w:r w:rsidR="00ED7160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s-ES_tradnl"/>
        </w:rPr>
        <w:t>Ester epoksyd</w:t>
      </w:r>
    </w:p>
    <w:p w:rsidR="00255E01" w:rsidRDefault="00196570">
      <w:pPr>
        <w:tabs>
          <w:tab w:val="left" w:pos="368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Kolor</w:t>
      </w:r>
      <w:proofErr w:type="spellEnd"/>
      <w:r w:rsidR="00ED7160">
        <w:rPr>
          <w:rFonts w:ascii="Arial" w:hAnsi="Arial" w:cs="Arial"/>
          <w:b/>
          <w:lang w:val="en-US"/>
        </w:rPr>
        <w:t>:</w:t>
      </w:r>
      <w:r w:rsidR="00ED716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Czarny</w:t>
      </w:r>
      <w:proofErr w:type="spellEnd"/>
    </w:p>
    <w:p w:rsidR="00255E01" w:rsidRDefault="00196570">
      <w:pPr>
        <w:tabs>
          <w:tab w:val="left" w:pos="3686"/>
        </w:tabs>
        <w:ind w:left="-142" w:right="-2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ED7160">
        <w:rPr>
          <w:rFonts w:ascii="Arial" w:hAnsi="Arial" w:cs="Arial"/>
          <w:b/>
          <w:lang w:val="en-US"/>
        </w:rPr>
        <w:t>:</w:t>
      </w:r>
      <w:r w:rsidR="00ED7160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ED7160">
        <w:rPr>
          <w:rFonts w:ascii="Arial" w:hAnsi="Arial" w:cs="Arial"/>
          <w:lang w:val="en-US"/>
        </w:rPr>
        <w:t>Mat</w:t>
      </w:r>
    </w:p>
    <w:p w:rsidR="00255E01" w:rsidRDefault="00196570">
      <w:pPr>
        <w:tabs>
          <w:tab w:val="left" w:pos="368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ED7160">
        <w:rPr>
          <w:rFonts w:ascii="Arial" w:hAnsi="Arial" w:cs="Arial"/>
          <w:b/>
          <w:lang w:val="en-US"/>
        </w:rPr>
        <w:t xml:space="preserve">: </w:t>
      </w:r>
      <w:r w:rsidR="00ED7160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ED7160">
        <w:rPr>
          <w:rFonts w:ascii="Arial" w:hAnsi="Arial" w:cs="Arial"/>
          <w:lang w:val="en-US"/>
        </w:rPr>
        <w:t xml:space="preserve">1,1-1,2 kg/l </w:t>
      </w:r>
      <w:r>
        <w:rPr>
          <w:rFonts w:ascii="Arial" w:hAnsi="Arial" w:cs="Arial"/>
          <w:lang w:val="en-US"/>
        </w:rPr>
        <w:t>w</w:t>
      </w:r>
      <w:r w:rsidR="00ED7160">
        <w:rPr>
          <w:rFonts w:ascii="Arial" w:hAnsi="Arial" w:cs="Arial"/>
          <w:lang w:val="en-US"/>
        </w:rPr>
        <w:t xml:space="preserve"> 20ºC</w:t>
      </w:r>
    </w:p>
    <w:p w:rsidR="00255E01" w:rsidRDefault="00196570">
      <w:pPr>
        <w:tabs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ED7160">
        <w:rPr>
          <w:rFonts w:ascii="Arial" w:hAnsi="Arial" w:cs="Arial"/>
          <w:b/>
          <w:bCs/>
          <w:lang w:val="en-US"/>
        </w:rPr>
        <w:t>:</w:t>
      </w:r>
      <w:r w:rsidR="00ED7160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46-50 %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</w:p>
    <w:p w:rsidR="00255E01" w:rsidRDefault="00196570">
      <w:pPr>
        <w:tabs>
          <w:tab w:val="left" w:pos="2835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ED7160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podkład</w:t>
      </w:r>
      <w:proofErr w:type="spellEnd"/>
      <w:r w:rsidR="00ED7160">
        <w:rPr>
          <w:rFonts w:ascii="Arial" w:hAnsi="Arial" w:cs="Arial"/>
          <w:b/>
          <w:bCs/>
          <w:lang w:val="en-US"/>
        </w:rPr>
        <w:t>):</w:t>
      </w:r>
      <w:r w:rsidR="00ED7160">
        <w:rPr>
          <w:rFonts w:ascii="Arial" w:hAnsi="Arial" w:cs="Arial"/>
          <w:b/>
          <w:bCs/>
          <w:lang w:val="en-US"/>
        </w:rPr>
        <w:tab/>
      </w:r>
      <w:r w:rsidR="00ED7160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ED7160">
        <w:rPr>
          <w:rFonts w:ascii="Arial" w:hAnsi="Arial" w:cs="Arial"/>
          <w:bCs/>
          <w:lang w:val="en-US"/>
        </w:rPr>
        <w:t>37 ± 2 %</w:t>
      </w:r>
    </w:p>
    <w:p w:rsidR="00255E01" w:rsidRDefault="00196570">
      <w:pPr>
        <w:tabs>
          <w:tab w:val="left" w:pos="2835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ED7160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ED7160">
        <w:rPr>
          <w:rFonts w:ascii="Arial" w:hAnsi="Arial" w:cs="Arial"/>
          <w:b/>
          <w:bCs/>
          <w:lang w:val="en-US"/>
        </w:rPr>
        <w:t>):</w:t>
      </w:r>
      <w:r w:rsidR="00ED7160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ED7160">
        <w:rPr>
          <w:rFonts w:ascii="Arial" w:hAnsi="Arial" w:cs="Arial"/>
          <w:bCs/>
          <w:lang w:val="en-US"/>
        </w:rPr>
        <w:t>23</w:t>
      </w:r>
      <w:r w:rsidR="00ED7160">
        <w:rPr>
          <w:rFonts w:ascii="Arial" w:hAnsi="Arial" w:cs="Arial"/>
          <w:b/>
          <w:bCs/>
          <w:lang w:val="en-US"/>
        </w:rPr>
        <w:t xml:space="preserve"> </w:t>
      </w:r>
      <w:r w:rsidR="00ED7160">
        <w:rPr>
          <w:rFonts w:ascii="Arial" w:hAnsi="Arial" w:cs="Arial"/>
          <w:bCs/>
          <w:lang w:val="en-US"/>
        </w:rPr>
        <w:t>± 2 % (</w:t>
      </w:r>
      <w:proofErr w:type="spellStart"/>
      <w:r>
        <w:rPr>
          <w:rFonts w:ascii="Arial" w:hAnsi="Arial" w:cs="Arial"/>
          <w:bCs/>
          <w:lang w:val="en-US"/>
        </w:rPr>
        <w:t>podkład</w:t>
      </w:r>
      <w:proofErr w:type="spellEnd"/>
      <w:r>
        <w:rPr>
          <w:rFonts w:ascii="Arial" w:hAnsi="Arial" w:cs="Arial"/>
          <w:bCs/>
          <w:lang w:val="en-US"/>
        </w:rPr>
        <w:t xml:space="preserve"> + </w:t>
      </w:r>
      <w:proofErr w:type="spellStart"/>
      <w:r>
        <w:rPr>
          <w:rFonts w:ascii="Arial" w:hAnsi="Arial" w:cs="Arial"/>
          <w:bCs/>
          <w:lang w:val="en-US"/>
        </w:rPr>
        <w:t>rozpuszczalnik</w:t>
      </w:r>
      <w:proofErr w:type="spellEnd"/>
      <w:r w:rsidR="00ED7160">
        <w:rPr>
          <w:rFonts w:ascii="Arial" w:hAnsi="Arial" w:cs="Arial"/>
          <w:bCs/>
          <w:lang w:val="en-US"/>
        </w:rPr>
        <w:t>)</w:t>
      </w:r>
    </w:p>
    <w:p w:rsidR="00255E01" w:rsidRDefault="00196570">
      <w:pPr>
        <w:tabs>
          <w:tab w:val="left" w:pos="3686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ED7160">
        <w:rPr>
          <w:rFonts w:ascii="Arial" w:hAnsi="Arial" w:cs="Arial"/>
          <w:b/>
          <w:bCs/>
          <w:lang w:val="en-US"/>
        </w:rPr>
        <w:t>:</w:t>
      </w:r>
      <w:r w:rsidR="00ED716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25-35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 w:rsidR="00ED716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ED7160">
        <w:rPr>
          <w:rFonts w:ascii="Arial" w:hAnsi="Arial" w:cs="Arial"/>
          <w:lang w:val="en-US"/>
        </w:rPr>
        <w:t>)</w:t>
      </w:r>
    </w:p>
    <w:p w:rsidR="00255E01" w:rsidRDefault="00196570">
      <w:pPr>
        <w:tabs>
          <w:tab w:val="left" w:pos="3686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ED7160">
        <w:rPr>
          <w:rFonts w:ascii="Arial" w:hAnsi="Arial" w:cs="Arial"/>
          <w:b/>
          <w:lang w:val="en-US"/>
        </w:rPr>
        <w:t>:</w:t>
      </w:r>
      <w:r w:rsidR="00ED716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ED7160">
        <w:rPr>
          <w:rFonts w:ascii="Arial" w:hAnsi="Arial" w:cs="Arial"/>
          <w:lang w:val="en-US"/>
        </w:rPr>
        <w:t>11-15 m</w:t>
      </w:r>
      <w:r w:rsidR="00ED7160">
        <w:rPr>
          <w:rFonts w:ascii="Arial" w:hAnsi="Arial" w:cs="Arial"/>
          <w:vertAlign w:val="superscript"/>
          <w:lang w:val="en-US"/>
        </w:rPr>
        <w:t>2</w:t>
      </w:r>
      <w:r w:rsidR="00ED7160">
        <w:rPr>
          <w:rFonts w:ascii="Arial" w:hAnsi="Arial" w:cs="Arial"/>
          <w:lang w:val="en-US"/>
        </w:rPr>
        <w:t>/l</w:t>
      </w:r>
    </w:p>
    <w:p w:rsidR="00255E01" w:rsidRDefault="00255E01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55E01" w:rsidRDefault="00255E01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255E01" w:rsidRDefault="00255E01">
      <w:pPr>
        <w:ind w:left="-142" w:right="-2"/>
        <w:rPr>
          <w:rFonts w:ascii="Arial" w:hAnsi="Arial" w:cs="Arial"/>
          <w:lang w:val="en-US"/>
        </w:rPr>
      </w:pPr>
    </w:p>
    <w:p w:rsidR="00255E01" w:rsidRDefault="00196570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ED7160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powłoki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polipropylenowe</w:t>
      </w:r>
      <w:proofErr w:type="spellEnd"/>
      <w:r w:rsidR="00ED7160">
        <w:rPr>
          <w:rFonts w:ascii="Arial" w:hAnsi="Arial" w:cs="Arial"/>
          <w:lang w:val="en-US"/>
        </w:rPr>
        <w:t>.</w:t>
      </w:r>
    </w:p>
    <w:p w:rsidR="00196570" w:rsidRDefault="00196570" w:rsidP="00196570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 w:rsidR="00ED7160">
        <w:rPr>
          <w:rFonts w:ascii="Arial" w:hAnsi="Arial" w:cs="Arial"/>
          <w:b/>
          <w:lang w:val="en-US"/>
        </w:rPr>
        <w:t xml:space="preserve">: </w:t>
      </w:r>
      <w:proofErr w:type="spellStart"/>
      <w:r w:rsidRPr="00196570">
        <w:rPr>
          <w:rFonts w:ascii="Arial" w:hAnsi="Arial" w:cs="Arial"/>
          <w:lang w:val="en-US"/>
        </w:rPr>
        <w:t>Ponowne</w:t>
      </w:r>
      <w:proofErr w:type="spellEnd"/>
      <w:r w:rsidRPr="00196570">
        <w:rPr>
          <w:rFonts w:ascii="Arial" w:hAnsi="Arial" w:cs="Arial"/>
          <w:lang w:val="en-US"/>
        </w:rPr>
        <w:t xml:space="preserve"> </w:t>
      </w:r>
      <w:proofErr w:type="spellStart"/>
      <w:r w:rsidRPr="00196570">
        <w:rPr>
          <w:rFonts w:ascii="Arial" w:hAnsi="Arial" w:cs="Arial"/>
          <w:lang w:val="en-US"/>
        </w:rPr>
        <w:t>lakierowanie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stosując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jedno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dwukomponentowe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farby</w:t>
      </w:r>
      <w:proofErr w:type="spellEnd"/>
      <w:r>
        <w:rPr>
          <w:rFonts w:ascii="Arial" w:hAnsi="Arial" w:cs="Arial"/>
          <w:lang w:val="en-US"/>
        </w:rPr>
        <w:t>.</w:t>
      </w:r>
    </w:p>
    <w:p w:rsidR="00255E01" w:rsidRDefault="00255E01">
      <w:pPr>
        <w:ind w:left="-142" w:right="-2"/>
        <w:jc w:val="both"/>
        <w:rPr>
          <w:rFonts w:ascii="Arial" w:hAnsi="Arial" w:cs="Arial"/>
          <w:spacing w:val="-2"/>
          <w:lang w:val="en-US"/>
        </w:rPr>
      </w:pPr>
    </w:p>
    <w:p w:rsidR="00255E01" w:rsidRDefault="00255E01">
      <w:pPr>
        <w:ind w:left="-142" w:right="-2"/>
        <w:jc w:val="both"/>
        <w:rPr>
          <w:rFonts w:ascii="Arial" w:hAnsi="Arial" w:cs="Arial"/>
          <w:lang w:val="en-US"/>
        </w:rPr>
      </w:pPr>
    </w:p>
    <w:p w:rsidR="00255E01" w:rsidRDefault="00255E01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255E01" w:rsidRDefault="00255E0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2"/>
        <w:gridCol w:w="1122"/>
        <w:gridCol w:w="992"/>
        <w:gridCol w:w="992"/>
        <w:gridCol w:w="992"/>
        <w:gridCol w:w="992"/>
        <w:gridCol w:w="992"/>
      </w:tblGrid>
      <w:tr w:rsidR="00255E01" w:rsidTr="00196570">
        <w:trPr>
          <w:trHeight w:val="800"/>
          <w:tblHeader/>
          <w:jc w:val="center"/>
        </w:trPr>
        <w:tc>
          <w:tcPr>
            <w:tcW w:w="146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Primanyl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187: </w:t>
            </w:r>
            <w:proofErr w:type="spellStart"/>
            <w:r w:rsidR="002827CA">
              <w:rPr>
                <w:rFonts w:ascii="Arial" w:hAnsi="Arial" w:cs="Arial"/>
                <w:b/>
                <w:i/>
                <w:sz w:val="16"/>
                <w:szCs w:val="16"/>
              </w:rPr>
              <w:t>Rozpusz</w:t>
            </w:r>
            <w:r w:rsidR="00196570">
              <w:rPr>
                <w:rFonts w:ascii="Arial" w:hAnsi="Arial" w:cs="Arial"/>
                <w:b/>
                <w:i/>
                <w:sz w:val="16"/>
                <w:szCs w:val="16"/>
              </w:rPr>
              <w:t>czalnik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487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55E01" w:rsidRDefault="00ED7160">
            <w:pPr>
              <w:spacing w:before="100" w:beforeAutospacing="1"/>
              <w:ind w:left="1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08083F92" wp14:editId="3F7B85D4">
                  <wp:extent cx="528955" cy="322580"/>
                  <wp:effectExtent l="19050" t="0" r="4445" b="0"/>
                  <wp:docPr id="1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955" cy="32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55E01" w:rsidRDefault="00ED7160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00C9DBEE" wp14:editId="5B06D8A1">
                  <wp:extent cx="457200" cy="457200"/>
                  <wp:effectExtent l="19050" t="0" r="0" b="0"/>
                  <wp:docPr id="15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55E01" w:rsidRDefault="00ED716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0B187E9" wp14:editId="25B7B868">
                  <wp:extent cx="412115" cy="412115"/>
                  <wp:effectExtent l="19050" t="0" r="6985" b="0"/>
                  <wp:docPr id="14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5E01" w:rsidRDefault="00ED716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55E01" w:rsidRDefault="00ED7160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142A418E" wp14:editId="34219AE9">
                  <wp:extent cx="385445" cy="394335"/>
                  <wp:effectExtent l="19050" t="0" r="0" b="0"/>
                  <wp:docPr id="1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445" cy="394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5E01" w:rsidRDefault="00ED716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55E01" w:rsidRDefault="00ED7160">
            <w:pPr>
              <w:pStyle w:val="Nagwek8"/>
              <w:ind w:left="0" w:hanging="31"/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val="pl-PL" w:eastAsia="pl-PL"/>
              </w:rPr>
              <w:drawing>
                <wp:inline distT="0" distB="0" distL="0" distR="0" wp14:anchorId="0840AA93" wp14:editId="33DC7948">
                  <wp:extent cx="492760" cy="492760"/>
                  <wp:effectExtent l="19050" t="0" r="2540" b="0"/>
                  <wp:docPr id="6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55E01" w:rsidRDefault="00ED7160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C259B9F" wp14:editId="39CFDBC8">
                  <wp:extent cx="358775" cy="439420"/>
                  <wp:effectExtent l="19050" t="0" r="3175" b="0"/>
                  <wp:docPr id="7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43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5E01" w:rsidTr="00196570">
        <w:trPr>
          <w:trHeight w:val="800"/>
          <w:jc w:val="center"/>
        </w:trPr>
        <w:tc>
          <w:tcPr>
            <w:tcW w:w="1462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255E01" w:rsidRDefault="00255E0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255E01" w:rsidRDefault="00255E0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255E01" w:rsidRDefault="00ED7160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4DE182B8" wp14:editId="5F60A15C">
                  <wp:extent cx="412115" cy="412115"/>
                  <wp:effectExtent l="19050" t="0" r="6985" b="0"/>
                  <wp:docPr id="4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196570" w:rsidRDefault="0019657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55E01" w:rsidRDefault="00ED71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55E01" w:rsidRDefault="00ED71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20’’-25’’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1,4-1,6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255E01" w:rsidRDefault="00ED71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255E01" w:rsidRDefault="00ED71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10’-15’ 20ºC</w:t>
            </w:r>
          </w:p>
        </w:tc>
      </w:tr>
      <w:tr w:rsidR="00255E01" w:rsidTr="00196570">
        <w:trPr>
          <w:trHeight w:val="800"/>
          <w:jc w:val="center"/>
        </w:trPr>
        <w:tc>
          <w:tcPr>
            <w:tcW w:w="1462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55E01" w:rsidRDefault="00255E01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55E01" w:rsidRDefault="0019657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255E01" w:rsidRDefault="00255E01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55E01" w:rsidRDefault="00ED7160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55E01" w:rsidRDefault="00255E0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55E01" w:rsidRDefault="00255E0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55E01" w:rsidRDefault="00255E0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255E01" w:rsidRDefault="00255E0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255E01" w:rsidRDefault="00255E01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196570" w:rsidRDefault="00196570" w:rsidP="00196570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</w:t>
      </w:r>
      <w:proofErr w:type="spellStart"/>
      <w:r>
        <w:rPr>
          <w:rFonts w:ascii="Arial" w:hAnsi="Arial" w:cs="Arial"/>
          <w:i/>
          <w:lang w:val="en-US"/>
        </w:rPr>
        <w:t>przypadku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systemów</w:t>
      </w:r>
      <w:proofErr w:type="spellEnd"/>
      <w:r>
        <w:rPr>
          <w:rFonts w:ascii="Arial" w:hAnsi="Arial" w:cs="Arial"/>
          <w:i/>
          <w:lang w:val="en-US"/>
        </w:rPr>
        <w:t xml:space="preserve"> airless </w:t>
      </w:r>
      <w:proofErr w:type="spellStart"/>
      <w:r>
        <w:rPr>
          <w:rFonts w:ascii="Arial" w:hAnsi="Arial" w:cs="Arial"/>
          <w:i/>
          <w:lang w:val="en-US"/>
        </w:rPr>
        <w:t>i</w:t>
      </w:r>
      <w:proofErr w:type="spellEnd"/>
      <w:r>
        <w:rPr>
          <w:rFonts w:ascii="Arial" w:hAnsi="Arial" w:cs="Arial"/>
          <w:i/>
          <w:lang w:val="en-US"/>
        </w:rPr>
        <w:t xml:space="preserve"> HVLP </w:t>
      </w:r>
      <w:proofErr w:type="spellStart"/>
      <w:r>
        <w:rPr>
          <w:rFonts w:ascii="Arial" w:hAnsi="Arial" w:cs="Arial"/>
          <w:i/>
          <w:lang w:val="en-US"/>
        </w:rPr>
        <w:t>należy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skonsultować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się</w:t>
      </w:r>
      <w:proofErr w:type="spellEnd"/>
      <w:r>
        <w:rPr>
          <w:rFonts w:ascii="Arial" w:hAnsi="Arial" w:cs="Arial"/>
          <w:i/>
          <w:lang w:val="en-US"/>
        </w:rPr>
        <w:t xml:space="preserve"> z </w:t>
      </w:r>
      <w:proofErr w:type="spellStart"/>
      <w:r>
        <w:rPr>
          <w:rFonts w:ascii="Arial" w:hAnsi="Arial" w:cs="Arial"/>
          <w:i/>
          <w:lang w:val="en-US"/>
        </w:rPr>
        <w:t>dostawcą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sprzętu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</w:p>
    <w:p w:rsidR="00255E01" w:rsidRDefault="00255E01">
      <w:pPr>
        <w:ind w:left="426" w:right="-2"/>
        <w:rPr>
          <w:rFonts w:ascii="Arial" w:hAnsi="Arial" w:cs="Arial"/>
          <w:i/>
          <w:lang w:val="en-US"/>
        </w:rPr>
      </w:pPr>
    </w:p>
    <w:p w:rsidR="00255E01" w:rsidRDefault="00255E0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55E01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55E01" w:rsidRDefault="00196570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255E01" w:rsidRDefault="00255E01">
      <w:pPr>
        <w:ind w:right="-994"/>
        <w:jc w:val="both"/>
        <w:rPr>
          <w:rFonts w:ascii="Arial" w:hAnsi="Arial" w:cs="Arial"/>
          <w:b/>
          <w:noProof/>
          <w:sz w:val="16"/>
          <w:szCs w:val="16"/>
        </w:rPr>
      </w:pPr>
    </w:p>
    <w:tbl>
      <w:tblPr>
        <w:tblpPr w:leftFromText="141" w:rightFromText="141" w:vertAnchor="text" w:horzAnchor="page" w:tblpXSpec="center" w:tblpY="51"/>
        <w:tblOverlap w:val="never"/>
        <w:tblW w:w="540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571"/>
        <w:gridCol w:w="967"/>
        <w:gridCol w:w="967"/>
      </w:tblGrid>
      <w:tr w:rsidR="00255E01">
        <w:trPr>
          <w:trHeight w:val="779"/>
          <w:jc w:val="center"/>
        </w:trPr>
        <w:tc>
          <w:tcPr>
            <w:tcW w:w="967" w:type="dxa"/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2.25pt" o:ole="" fillcolor="window">
                  <v:imagedata r:id="rId16" o:title=""/>
                </v:shape>
                <o:OLEObject Type="Embed" ProgID="Word.Picture.8" ShapeID="_x0000_i1025" DrawAspect="Content" ObjectID="_1509864233" r:id="rId17"/>
              </w:object>
            </w:r>
          </w:p>
        </w:tc>
        <w:tc>
          <w:tcPr>
            <w:tcW w:w="967" w:type="dxa"/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394335" cy="457200"/>
                  <wp:effectExtent l="19050" t="0" r="5715" b="0"/>
                  <wp:docPr id="17" name="Imagen 1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right w:val="single" w:sz="18" w:space="0" w:color="auto"/>
            </w:tcBorders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1640" cy="492760"/>
                  <wp:effectExtent l="19050" t="0" r="0" b="0"/>
                  <wp:docPr id="18" name="Imagen 1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55E01" w:rsidRDefault="00255E01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2.25pt;height:32.25pt" o:ole="" fillcolor="window">
                  <v:imagedata r:id="rId16" o:title=""/>
                </v:shape>
                <o:OLEObject Type="Embed" ProgID="Word.Picture.8" ShapeID="_x0000_i1026" DrawAspect="Content" ObjectID="_1509864234" r:id="rId20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1640" cy="492760"/>
                  <wp:effectExtent l="19050" t="0" r="0" b="0"/>
                  <wp:docPr id="20" name="Imagen 20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5E01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5’ </w:t>
            </w:r>
          </w:p>
        </w:tc>
        <w:tc>
          <w:tcPr>
            <w:tcW w:w="967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</w:t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55E01" w:rsidRDefault="00255E01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55E01" w:rsidRDefault="00ED716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30’ </w:t>
            </w:r>
          </w:p>
        </w:tc>
      </w:tr>
    </w:tbl>
    <w:p w:rsidR="00255E01" w:rsidRDefault="00255E01">
      <w:pPr>
        <w:ind w:right="-994"/>
        <w:jc w:val="both"/>
        <w:rPr>
          <w:rFonts w:ascii="Arial" w:hAnsi="Arial" w:cs="Arial"/>
          <w:b/>
          <w:noProof/>
        </w:rPr>
      </w:pPr>
    </w:p>
    <w:p w:rsidR="00255E01" w:rsidRDefault="00255E01">
      <w:pPr>
        <w:ind w:right="-710"/>
        <w:rPr>
          <w:rFonts w:ascii="Arial" w:hAnsi="Arial" w:cs="Arial"/>
          <w:i/>
          <w:sz w:val="16"/>
          <w:szCs w:val="16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p w:rsidR="00255E01" w:rsidRDefault="00255E01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SZLIFOWANIE</w:t>
            </w:r>
          </w:p>
        </w:tc>
      </w:tr>
    </w:tbl>
    <w:p w:rsidR="00255E01" w:rsidRDefault="00255E01">
      <w:pPr>
        <w:ind w:left="-142" w:right="-2"/>
        <w:jc w:val="both"/>
        <w:rPr>
          <w:rFonts w:ascii="Arial" w:hAnsi="Arial" w:cs="Arial"/>
          <w:lang w:val="en-US"/>
        </w:rPr>
      </w:pPr>
    </w:p>
    <w:p w:rsidR="00196570" w:rsidRDefault="00ED7160" w:rsidP="00196570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Primanyl 187 </w:t>
      </w:r>
      <w:r w:rsidR="00196570">
        <w:rPr>
          <w:rFonts w:ascii="Arial" w:hAnsi="Arial" w:cs="Arial"/>
          <w:lang w:val="en-US"/>
        </w:rPr>
        <w:t>może zostać przemalowany bez szlifowania.</w:t>
      </w:r>
    </w:p>
    <w:p w:rsidR="00255E01" w:rsidRDefault="00255E01">
      <w:pPr>
        <w:ind w:left="-142" w:right="-2"/>
        <w:jc w:val="both"/>
        <w:rPr>
          <w:rFonts w:ascii="Arial" w:hAnsi="Arial" w:cs="Arial"/>
          <w:lang w:val="en-US"/>
        </w:rPr>
      </w:pPr>
    </w:p>
    <w:p w:rsidR="00255E01" w:rsidRDefault="00196570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mokro</w:t>
      </w:r>
      <w:r w:rsidR="00ED7160">
        <w:rPr>
          <w:rFonts w:ascii="Arial" w:hAnsi="Arial" w:cs="Arial"/>
          <w:lang w:val="en-US"/>
        </w:rPr>
        <w:t xml:space="preserve"> P800-1000.</w:t>
      </w:r>
    </w:p>
    <w:p w:rsidR="00255E01" w:rsidRDefault="00255E01">
      <w:pPr>
        <w:ind w:left="-142" w:right="-2"/>
        <w:jc w:val="both"/>
        <w:rPr>
          <w:rFonts w:ascii="Arial" w:hAnsi="Arial" w:cs="Arial"/>
          <w:lang w:val="en-US"/>
        </w:rPr>
      </w:pPr>
    </w:p>
    <w:p w:rsidR="00255E01" w:rsidRDefault="00196570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sucho</w:t>
      </w:r>
      <w:r w:rsidR="00ED7160">
        <w:rPr>
          <w:rFonts w:ascii="Arial" w:hAnsi="Arial" w:cs="Arial"/>
          <w:lang w:val="en-US"/>
        </w:rPr>
        <w:t xml:space="preserve"> P360-400.</w:t>
      </w:r>
    </w:p>
    <w:p w:rsidR="00255E01" w:rsidRDefault="00255E01">
      <w:pPr>
        <w:ind w:left="-142" w:right="-2"/>
        <w:jc w:val="both"/>
        <w:rPr>
          <w:rFonts w:ascii="Arial" w:hAnsi="Arial" w:cs="Arial"/>
          <w:lang w:val="en-US"/>
        </w:rPr>
      </w:pPr>
    </w:p>
    <w:p w:rsidR="00255E01" w:rsidRDefault="00255E01">
      <w:pPr>
        <w:ind w:right="-2"/>
        <w:jc w:val="both"/>
        <w:rPr>
          <w:rFonts w:ascii="Arial" w:hAnsi="Arial" w:cs="Arial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UWAGI</w:t>
            </w:r>
          </w:p>
        </w:tc>
      </w:tr>
    </w:tbl>
    <w:p w:rsidR="00255E01" w:rsidRDefault="00255E01">
      <w:pPr>
        <w:ind w:left="-142" w:right="-2"/>
        <w:jc w:val="both"/>
        <w:rPr>
          <w:rFonts w:ascii="Arial Narrow" w:hAnsi="Arial Narrow"/>
          <w:b/>
          <w:i/>
          <w:color w:val="333399"/>
          <w:lang w:val="es-ES_tradnl"/>
        </w:rPr>
      </w:pPr>
    </w:p>
    <w:p w:rsidR="00196570" w:rsidRPr="00E62EBE" w:rsidRDefault="00196570" w:rsidP="00196570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255E01" w:rsidRDefault="00255E01">
      <w:pPr>
        <w:ind w:left="-142" w:right="-2"/>
        <w:jc w:val="both"/>
        <w:rPr>
          <w:rFonts w:ascii="Arial" w:hAnsi="Arial" w:cs="Arial"/>
          <w:color w:val="000000"/>
          <w:lang w:val="en-US"/>
        </w:rPr>
      </w:pPr>
    </w:p>
    <w:p w:rsidR="00255E01" w:rsidRDefault="00255E01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255E01" w:rsidRDefault="00255E01">
      <w:pPr>
        <w:ind w:left="-142" w:right="-2"/>
        <w:jc w:val="both"/>
        <w:rPr>
          <w:rFonts w:ascii="Arial" w:hAnsi="Arial" w:cs="Arial"/>
          <w:lang w:val="en-US"/>
        </w:rPr>
      </w:pPr>
    </w:p>
    <w:p w:rsidR="00196570" w:rsidRDefault="00196570" w:rsidP="00196570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255E01" w:rsidRDefault="00255E01">
      <w:pPr>
        <w:ind w:left="-142" w:right="-2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55E01" w:rsidRDefault="00255E01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352F3D" w:rsidRDefault="00352F3D" w:rsidP="00352F3D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255E01" w:rsidRDefault="00255E01">
      <w:pPr>
        <w:pStyle w:val="Tekstblokowy"/>
        <w:ind w:left="-142" w:right="-2"/>
        <w:rPr>
          <w:rFonts w:cs="Arial"/>
          <w:lang w:val="en-US"/>
        </w:rPr>
      </w:pPr>
      <w:bookmarkStart w:id="0" w:name="_GoBack"/>
      <w:bookmarkEnd w:id="0"/>
    </w:p>
    <w:p w:rsidR="00255E01" w:rsidRDefault="00ED7160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 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255E01" w:rsidRDefault="00255E01">
      <w:pPr>
        <w:ind w:left="-142" w:right="-2"/>
        <w:jc w:val="both"/>
        <w:rPr>
          <w:rFonts w:ascii="Arial" w:hAnsi="Arial" w:cs="Arial"/>
          <w:lang w:val="es-ES_tradnl"/>
        </w:rPr>
      </w:pPr>
    </w:p>
    <w:p w:rsidR="00196570" w:rsidRDefault="00196570" w:rsidP="00196570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255E01" w:rsidRDefault="00255E01">
      <w:pPr>
        <w:ind w:left="-142" w:right="-710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55E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55E01" w:rsidRDefault="0019657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55E01" w:rsidRDefault="00255E01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196570" w:rsidRDefault="00196570" w:rsidP="00196570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255E01" w:rsidRDefault="00255E01">
      <w:pPr>
        <w:ind w:left="-142" w:right="2408"/>
        <w:jc w:val="both"/>
        <w:rPr>
          <w:rFonts w:ascii="Arial" w:hAnsi="Arial" w:cs="Arial"/>
          <w:lang w:val="en-US"/>
        </w:rPr>
      </w:pPr>
    </w:p>
    <w:p w:rsidR="00196570" w:rsidRPr="001B6EDF" w:rsidRDefault="00196570" w:rsidP="00196570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255E01" w:rsidRDefault="00255E01" w:rsidP="00196570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255E01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2802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AB9" w:rsidRDefault="00C20AB9">
      <w:r>
        <w:separator/>
      </w:r>
    </w:p>
  </w:endnote>
  <w:endnote w:type="continuationSeparator" w:id="0">
    <w:p w:rsidR="00C20AB9" w:rsidRDefault="00C2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01" w:rsidRDefault="00ED7160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>PRIMANYL_187 - Version: 150910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352F3D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352F3D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255E01" w:rsidRDefault="002827CA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5E01" w:rsidRDefault="00ED7160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DiF9R2KQIAAFA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255E01" w:rsidRDefault="00ED7160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01" w:rsidRDefault="00ED7160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>PRIMANYL_187 -Version: 150910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352F3D">
      <w:rPr>
        <w:rStyle w:val="Numerstrony"/>
        <w:rFonts w:ascii="Arial" w:hAnsi="Arial" w:cs="Arial"/>
        <w:noProof/>
        <w:sz w:val="13"/>
        <w:szCs w:val="13"/>
        <w:lang w:val="it-IT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  <w:lang w:val="it-IT"/>
      </w:rPr>
      <w:t>2</w:t>
    </w:r>
  </w:p>
  <w:p w:rsidR="00255E01" w:rsidRDefault="002827CA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5E01" w:rsidRDefault="00ED7160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55E01" w:rsidRDefault="00ED7160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AB9" w:rsidRDefault="00C20AB9">
      <w:r>
        <w:separator/>
      </w:r>
    </w:p>
  </w:footnote>
  <w:footnote w:type="continuationSeparator" w:id="0">
    <w:p w:rsidR="00C20AB9" w:rsidRDefault="00C20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01" w:rsidRDefault="00ED7160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55E01" w:rsidRDefault="00255E01">
    <w:pPr>
      <w:rPr>
        <w:sz w:val="24"/>
        <w:szCs w:val="24"/>
        <w:lang w:val="ca-ES" w:eastAsia="ca-ES"/>
      </w:rPr>
    </w:pPr>
  </w:p>
  <w:p w:rsidR="00255E01" w:rsidRDefault="00255E01">
    <w:pPr>
      <w:rPr>
        <w:sz w:val="24"/>
        <w:szCs w:val="24"/>
        <w:lang w:val="ca-ES" w:eastAsia="ca-ES"/>
      </w:rPr>
    </w:pPr>
  </w:p>
  <w:p w:rsidR="00255E01" w:rsidRDefault="00255E01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255E01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255E01" w:rsidRPr="002827CA" w:rsidRDefault="00ED7160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2827CA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187</w:t>
          </w:r>
        </w:p>
        <w:p w:rsidR="00255E01" w:rsidRPr="002827CA" w:rsidRDefault="00ED7160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2827CA">
            <w:rPr>
              <w:rFonts w:ascii="Arial Narrow" w:hAnsi="Arial Narrow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Polypropylene Primer</w:t>
          </w:r>
        </w:p>
      </w:tc>
    </w:tr>
  </w:tbl>
  <w:p w:rsidR="00255E01" w:rsidRPr="002827CA" w:rsidRDefault="00255E01">
    <w:pPr>
      <w:pStyle w:val="Nagwek"/>
      <w:jc w:val="center"/>
      <w:rPr>
        <w:rFonts w:ascii="Arial Narrow" w:hAnsi="Arial Narrow"/>
        <w:b/>
        <w:i/>
        <w:sz w:val="28"/>
        <w:szCs w:val="28"/>
        <w:lang w:val="da-D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55E01" w:rsidRPr="002827CA" w:rsidRDefault="00255E01">
    <w:pPr>
      <w:pStyle w:val="Nagwek"/>
      <w:jc w:val="center"/>
      <w:rPr>
        <w:rFonts w:ascii="Arial Narrow" w:hAnsi="Arial Narrow"/>
        <w:b/>
        <w:i/>
        <w:sz w:val="28"/>
        <w:szCs w:val="28"/>
        <w:lang w:val="da-D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01" w:rsidRDefault="00ED7160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55E01" w:rsidRDefault="00255E01">
    <w:pPr>
      <w:rPr>
        <w:sz w:val="24"/>
        <w:szCs w:val="24"/>
        <w:lang w:val="ca-ES" w:eastAsia="ca-ES"/>
      </w:rPr>
    </w:pPr>
  </w:p>
  <w:p w:rsidR="00255E01" w:rsidRDefault="00255E01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255E01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255E01" w:rsidRPr="002827CA" w:rsidRDefault="00ED7160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2827CA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187</w:t>
          </w:r>
        </w:p>
        <w:p w:rsidR="00255E01" w:rsidRPr="002827CA" w:rsidRDefault="00ED7160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" w:hAnsi="Arial" w:cs="Arial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2827CA">
            <w:rPr>
              <w:rFonts w:ascii="Arial Narrow" w:hAnsi="Arial Narrow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Polypropylene Primer</w:t>
          </w:r>
        </w:p>
      </w:tc>
    </w:tr>
  </w:tbl>
  <w:p w:rsidR="00255E01" w:rsidRDefault="002827CA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5E01" w:rsidRDefault="00255E0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55E01" w:rsidRDefault="00255E0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55E01" w:rsidRDefault="00255E0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55E01" w:rsidRDefault="00255E0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55E01" w:rsidRDefault="00255E0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55E01" w:rsidRDefault="00255E0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01"/>
    <w:rsid w:val="00196570"/>
    <w:rsid w:val="00255E01"/>
    <w:rsid w:val="002827CA"/>
    <w:rsid w:val="00352F3D"/>
    <w:rsid w:val="00C20AB9"/>
    <w:rsid w:val="00ED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A97A7-3694-4948-8508-F5102EA1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2012-09-17T15:00:00Z</cp:lastPrinted>
  <dcterms:created xsi:type="dcterms:W3CDTF">2015-11-23T13:51:00Z</dcterms:created>
  <dcterms:modified xsi:type="dcterms:W3CDTF">2015-11-24T08:55:00Z</dcterms:modified>
</cp:coreProperties>
</file>